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C39E3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4935B446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1B02E" w14:textId="3F0C9BCC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240E13">
        <w:rPr>
          <w:rFonts w:ascii="Times New Roman" w:hAnsi="Times New Roman"/>
          <w:b/>
          <w:sz w:val="28"/>
          <w:szCs w:val="28"/>
        </w:rPr>
        <w:t>Чорної Ірини Ігорівни</w:t>
      </w:r>
    </w:p>
    <w:p w14:paraId="54E0AAE1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4A084F3B" w14:textId="790B2BC3" w:rsidR="00AE4D19" w:rsidRPr="00AC3253" w:rsidRDefault="00AE4D19" w:rsidP="00AE4D1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і 2 частини </w:t>
      </w:r>
      <w:r w:rsidR="009314BC">
        <w:rPr>
          <w:rFonts w:ascii="Times New Roman" w:hAnsi="Times New Roman"/>
          <w:sz w:val="28"/>
          <w:szCs w:val="28"/>
        </w:rPr>
        <w:t>п’ятої статті 5 Закону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</w:t>
      </w:r>
      <w:r w:rsidR="006F4F85">
        <w:rPr>
          <w:rFonts w:ascii="Times New Roman" w:hAnsi="Times New Roman"/>
          <w:sz w:val="28"/>
          <w:szCs w:val="28"/>
        </w:rPr>
        <w:t>вертою статті 1 Закону України «</w:t>
      </w:r>
      <w:r w:rsidRPr="002F2E08">
        <w:rPr>
          <w:rFonts w:ascii="Times New Roman" w:hAnsi="Times New Roman"/>
          <w:sz w:val="28"/>
          <w:szCs w:val="28"/>
        </w:rPr>
        <w:t>Про очищення вла</w:t>
      </w:r>
      <w:r w:rsidR="006F4F85">
        <w:rPr>
          <w:rFonts w:ascii="Times New Roman" w:hAnsi="Times New Roman"/>
          <w:sz w:val="28"/>
          <w:szCs w:val="28"/>
        </w:rPr>
        <w:t>ди»</w:t>
      </w:r>
      <w:r w:rsidRPr="002F2E08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року № 563, </w:t>
      </w:r>
      <w:r w:rsidR="00932772" w:rsidRPr="00BA03EC">
        <w:rPr>
          <w:rFonts w:ascii="Times New Roman" w:hAnsi="Times New Roman"/>
          <w:b/>
          <w:sz w:val="28"/>
          <w:szCs w:val="28"/>
        </w:rPr>
        <w:t>Головн</w:t>
      </w:r>
      <w:r w:rsidR="00BA03EC" w:rsidRPr="00BA03EC">
        <w:rPr>
          <w:rFonts w:ascii="Times New Roman" w:hAnsi="Times New Roman"/>
          <w:b/>
          <w:sz w:val="28"/>
          <w:szCs w:val="28"/>
        </w:rPr>
        <w:t>им</w:t>
      </w:r>
      <w:r w:rsidR="00932772" w:rsidRPr="00BA03EC">
        <w:rPr>
          <w:rFonts w:ascii="Times New Roman" w:hAnsi="Times New Roman"/>
          <w:b/>
          <w:sz w:val="28"/>
          <w:szCs w:val="28"/>
        </w:rPr>
        <w:t xml:space="preserve"> управління</w:t>
      </w:r>
      <w:r w:rsidR="00BA03EC" w:rsidRPr="00BA03EC">
        <w:rPr>
          <w:rFonts w:ascii="Times New Roman" w:hAnsi="Times New Roman"/>
          <w:b/>
          <w:sz w:val="28"/>
          <w:szCs w:val="28"/>
        </w:rPr>
        <w:t>м</w:t>
      </w:r>
      <w:r w:rsidR="00240E13" w:rsidRPr="00BA03EC">
        <w:rPr>
          <w:rFonts w:ascii="Times New Roman" w:hAnsi="Times New Roman"/>
          <w:b/>
          <w:sz w:val="28"/>
          <w:szCs w:val="28"/>
        </w:rPr>
        <w:t xml:space="preserve"> </w:t>
      </w:r>
      <w:r w:rsidR="00D0476F">
        <w:rPr>
          <w:rFonts w:ascii="Times New Roman" w:hAnsi="Times New Roman"/>
          <w:b/>
          <w:sz w:val="28"/>
          <w:szCs w:val="28"/>
        </w:rPr>
        <w:t>Держгеокадастру у Вінницькі</w:t>
      </w:r>
      <w:bookmarkStart w:id="0" w:name="_GoBack"/>
      <w:bookmarkEnd w:id="0"/>
      <w:r w:rsidR="00240E13" w:rsidRPr="00BA03EC">
        <w:rPr>
          <w:rFonts w:ascii="Times New Roman" w:hAnsi="Times New Roman"/>
          <w:b/>
          <w:sz w:val="28"/>
          <w:szCs w:val="28"/>
        </w:rPr>
        <w:t xml:space="preserve">ї області </w:t>
      </w:r>
      <w:r w:rsidRPr="00BA03EC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BA03EC">
        <w:rPr>
          <w:rFonts w:ascii="Times New Roman" w:hAnsi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</w:t>
      </w:r>
      <w:r w:rsidR="006F4F85" w:rsidRPr="00BA03EC">
        <w:rPr>
          <w:rFonts w:ascii="Times New Roman" w:hAnsi="Times New Roman"/>
          <w:color w:val="000000"/>
          <w:sz w:val="28"/>
          <w:szCs w:val="28"/>
        </w:rPr>
        <w:t>ону України «Про очищення влади»</w:t>
      </w:r>
      <w:r w:rsidRPr="00BA03E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E1615" w:rsidRPr="00BA03EC">
        <w:rPr>
          <w:rFonts w:ascii="Times New Roman" w:hAnsi="Times New Roman"/>
          <w:color w:val="000000"/>
          <w:sz w:val="28"/>
          <w:szCs w:val="28"/>
        </w:rPr>
        <w:t>щодо</w:t>
      </w:r>
      <w:r w:rsidR="00BA2013" w:rsidRPr="00BA03EC">
        <w:rPr>
          <w:rFonts w:ascii="Times New Roman" w:hAnsi="Times New Roman"/>
          <w:b/>
          <w:sz w:val="28"/>
          <w:szCs w:val="28"/>
        </w:rPr>
        <w:t xml:space="preserve"> </w:t>
      </w:r>
      <w:r w:rsidR="00240E13" w:rsidRPr="00BA03EC">
        <w:rPr>
          <w:rFonts w:ascii="Times New Roman" w:hAnsi="Times New Roman"/>
          <w:b/>
          <w:sz w:val="28"/>
          <w:szCs w:val="28"/>
        </w:rPr>
        <w:t>Чорної Ірини Ігорівни</w:t>
      </w:r>
      <w:r w:rsidR="00AE1615" w:rsidRPr="00BA03EC">
        <w:rPr>
          <w:rFonts w:ascii="Times New Roman" w:hAnsi="Times New Roman"/>
          <w:sz w:val="28"/>
          <w:szCs w:val="28"/>
        </w:rPr>
        <w:t xml:space="preserve">, </w:t>
      </w:r>
      <w:r w:rsidR="001D647F" w:rsidRPr="00BA03EC">
        <w:rPr>
          <w:rFonts w:ascii="Times New Roman" w:hAnsi="Times New Roman"/>
          <w:sz w:val="28"/>
          <w:szCs w:val="28"/>
        </w:rPr>
        <w:t>як</w:t>
      </w:r>
      <w:r w:rsidR="006F4F85" w:rsidRPr="00BA03EC">
        <w:rPr>
          <w:rFonts w:ascii="Times New Roman" w:hAnsi="Times New Roman"/>
          <w:sz w:val="28"/>
          <w:szCs w:val="28"/>
        </w:rPr>
        <w:t>а</w:t>
      </w:r>
      <w:r w:rsidR="001D647F" w:rsidRPr="00BA03EC">
        <w:rPr>
          <w:rFonts w:ascii="Times New Roman" w:hAnsi="Times New Roman"/>
          <w:sz w:val="28"/>
          <w:szCs w:val="28"/>
        </w:rPr>
        <w:t xml:space="preserve"> </w:t>
      </w:r>
      <w:r w:rsidR="007970D1" w:rsidRPr="00BA03EC">
        <w:rPr>
          <w:rFonts w:ascii="Times New Roman" w:hAnsi="Times New Roman"/>
          <w:sz w:val="28"/>
          <w:szCs w:val="28"/>
        </w:rPr>
        <w:t>перебува</w:t>
      </w:r>
      <w:r w:rsidR="006F4F85" w:rsidRPr="00BA03EC">
        <w:rPr>
          <w:rFonts w:ascii="Times New Roman" w:hAnsi="Times New Roman"/>
          <w:sz w:val="28"/>
          <w:szCs w:val="28"/>
        </w:rPr>
        <w:t>ла</w:t>
      </w:r>
      <w:r w:rsidR="007970D1" w:rsidRPr="00BA03EC">
        <w:rPr>
          <w:rFonts w:ascii="Times New Roman" w:hAnsi="Times New Roman"/>
          <w:sz w:val="28"/>
          <w:szCs w:val="28"/>
        </w:rPr>
        <w:t xml:space="preserve"> на посаді</w:t>
      </w:r>
      <w:r w:rsidR="000C1BB1" w:rsidRPr="00BA03EC">
        <w:rPr>
          <w:rFonts w:ascii="Times New Roman" w:hAnsi="Times New Roman"/>
          <w:sz w:val="28"/>
          <w:szCs w:val="28"/>
        </w:rPr>
        <w:t xml:space="preserve"> </w:t>
      </w:r>
      <w:r w:rsidR="00240E13" w:rsidRPr="00BA03EC">
        <w:rPr>
          <w:rFonts w:ascii="Times New Roman" w:hAnsi="Times New Roman"/>
          <w:sz w:val="28"/>
          <w:szCs w:val="28"/>
        </w:rPr>
        <w:t xml:space="preserve">провідного спеціаліста </w:t>
      </w:r>
      <w:r w:rsidR="00932772" w:rsidRPr="00BA03EC">
        <w:rPr>
          <w:rFonts w:ascii="Times New Roman" w:hAnsi="Times New Roman"/>
          <w:sz w:val="28"/>
          <w:szCs w:val="28"/>
        </w:rPr>
        <w:t>відділу у Тиврівському районі</w:t>
      </w:r>
      <w:r w:rsidR="00D0476F">
        <w:rPr>
          <w:rFonts w:ascii="Times New Roman" w:hAnsi="Times New Roman"/>
          <w:sz w:val="28"/>
          <w:szCs w:val="28"/>
        </w:rPr>
        <w:t xml:space="preserve"> </w:t>
      </w:r>
      <w:r w:rsidR="00D0476F" w:rsidRPr="00D0476F">
        <w:rPr>
          <w:rFonts w:ascii="Times New Roman" w:hAnsi="Times New Roman"/>
          <w:sz w:val="28"/>
          <w:szCs w:val="28"/>
        </w:rPr>
        <w:t>Головн</w:t>
      </w:r>
      <w:r w:rsidR="00D0476F">
        <w:rPr>
          <w:rFonts w:ascii="Times New Roman" w:hAnsi="Times New Roman"/>
          <w:sz w:val="28"/>
          <w:szCs w:val="28"/>
        </w:rPr>
        <w:t>ого управління Держгеокадастру у Вінницькі</w:t>
      </w:r>
      <w:r w:rsidR="00D0476F" w:rsidRPr="00D0476F">
        <w:rPr>
          <w:rFonts w:ascii="Times New Roman" w:hAnsi="Times New Roman"/>
          <w:sz w:val="28"/>
          <w:szCs w:val="28"/>
        </w:rPr>
        <w:t>ї області</w:t>
      </w:r>
      <w:r w:rsidR="00D0476F">
        <w:rPr>
          <w:rFonts w:ascii="Times New Roman" w:hAnsi="Times New Roman"/>
          <w:sz w:val="28"/>
          <w:szCs w:val="28"/>
        </w:rPr>
        <w:t>.</w:t>
      </w:r>
    </w:p>
    <w:p w14:paraId="3BD46DF0" w14:textId="77777777" w:rsidR="00AE4D19" w:rsidRPr="00AC3253" w:rsidRDefault="00AE4D19" w:rsidP="00AE4D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F8A726B" w14:textId="560FE9B5" w:rsidR="00AE4D19" w:rsidRPr="002F2E08" w:rsidRDefault="00AE4D19" w:rsidP="00B0444F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BF2DBC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до </w:t>
      </w:r>
      <w:r w:rsidR="00240E13">
        <w:rPr>
          <w:rFonts w:ascii="Times New Roman" w:hAnsi="Times New Roman"/>
          <w:b/>
          <w:sz w:val="28"/>
          <w:szCs w:val="28"/>
        </w:rPr>
        <w:t>Чорної І.І.</w:t>
      </w:r>
      <w:r w:rsidR="00B0444F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</w:t>
      </w:r>
      <w:r w:rsidR="009314BC">
        <w:rPr>
          <w:rFonts w:ascii="Times New Roman" w:hAnsi="Times New Roman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>.</w:t>
      </w:r>
      <w:r w:rsidR="00E831B3">
        <w:rPr>
          <w:rFonts w:ascii="Times New Roman" w:hAnsi="Times New Roman"/>
          <w:sz w:val="28"/>
          <w:szCs w:val="28"/>
        </w:rPr>
        <w:t xml:space="preserve"> </w:t>
      </w:r>
    </w:p>
    <w:sectPr w:rsidR="00AE4D19" w:rsidRPr="002F2E08" w:rsidSect="001D6777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C1BB1"/>
    <w:rsid w:val="001754BC"/>
    <w:rsid w:val="001D647F"/>
    <w:rsid w:val="001D6777"/>
    <w:rsid w:val="001E75EE"/>
    <w:rsid w:val="00226BAC"/>
    <w:rsid w:val="00240E13"/>
    <w:rsid w:val="00264471"/>
    <w:rsid w:val="002F2E08"/>
    <w:rsid w:val="00325E13"/>
    <w:rsid w:val="00384CFC"/>
    <w:rsid w:val="00467699"/>
    <w:rsid w:val="0055583E"/>
    <w:rsid w:val="006265FC"/>
    <w:rsid w:val="00651F7D"/>
    <w:rsid w:val="006526FF"/>
    <w:rsid w:val="00685755"/>
    <w:rsid w:val="006D347B"/>
    <w:rsid w:val="006F4F85"/>
    <w:rsid w:val="007970D1"/>
    <w:rsid w:val="00854388"/>
    <w:rsid w:val="008A0460"/>
    <w:rsid w:val="009314BC"/>
    <w:rsid w:val="00932772"/>
    <w:rsid w:val="00945E84"/>
    <w:rsid w:val="00986B23"/>
    <w:rsid w:val="00A23DE0"/>
    <w:rsid w:val="00AB4139"/>
    <w:rsid w:val="00AC3253"/>
    <w:rsid w:val="00AE1615"/>
    <w:rsid w:val="00AE4D19"/>
    <w:rsid w:val="00B0444F"/>
    <w:rsid w:val="00B775E1"/>
    <w:rsid w:val="00B864A5"/>
    <w:rsid w:val="00BA03EC"/>
    <w:rsid w:val="00BA2013"/>
    <w:rsid w:val="00BA4016"/>
    <w:rsid w:val="00BB20D5"/>
    <w:rsid w:val="00BE3F2B"/>
    <w:rsid w:val="00BF2DBC"/>
    <w:rsid w:val="00C36DAC"/>
    <w:rsid w:val="00CB72ED"/>
    <w:rsid w:val="00D0476F"/>
    <w:rsid w:val="00E27F88"/>
    <w:rsid w:val="00E831B3"/>
    <w:rsid w:val="00F1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E8BE"/>
  <w15:docId w15:val="{1CEE5DB8-E444-41E1-8F47-EC2A5F8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8A00E-0DB4-4AC2-8DFA-B296CD18E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76B9F9-B8D9-4874-B144-50DEDBF8E17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003C4F-968F-4E3F-A2DB-63F5FB7F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Боднар Тетяна Анатоліївна</dc:creator>
  <cp:keywords/>
  <dc:description/>
  <cp:lastModifiedBy>Паламарчук Інна Олександрівна</cp:lastModifiedBy>
  <cp:revision>10</cp:revision>
  <dcterms:created xsi:type="dcterms:W3CDTF">2024-06-18T07:54:00Z</dcterms:created>
  <dcterms:modified xsi:type="dcterms:W3CDTF">2025-01-27T12:40:00Z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